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48" w:rsidRPr="005F1C6A" w:rsidRDefault="001B3648" w:rsidP="00A0600D">
      <w:pPr>
        <w:autoSpaceDE w:val="0"/>
        <w:autoSpaceDN w:val="0"/>
        <w:adjustRightInd w:val="0"/>
        <w:outlineLvl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lang w:val="sr-Cyrl-CS"/>
        </w:rPr>
        <w:t>Спецификација</w:t>
      </w:r>
      <w:r w:rsidRPr="00E672BA">
        <w:rPr>
          <w:lang w:val="sr-Latn-CS"/>
        </w:rPr>
        <w:t xml:space="preserve"> </w:t>
      </w:r>
      <w:r w:rsidRPr="00E672BA">
        <w:rPr>
          <w:lang w:val="sr-Cyrl-CS"/>
        </w:rPr>
        <w:t xml:space="preserve"> предмета </w:t>
      </w:r>
      <w:r>
        <w:rPr>
          <w:lang w:val="sr-Cyrl-CS"/>
        </w:rPr>
        <w:t xml:space="preserve"> на студијском програму докторских студија</w:t>
      </w:r>
    </w:p>
    <w:p w:rsidR="001B3648" w:rsidRDefault="001B3648" w:rsidP="00F816EE">
      <w:pPr>
        <w:rPr>
          <w:lang w:val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4"/>
        <w:gridCol w:w="2509"/>
        <w:gridCol w:w="3839"/>
      </w:tblGrid>
      <w:tr w:rsidR="001B3648" w:rsidRPr="005D05D8" w:rsidTr="00A801A3">
        <w:tc>
          <w:tcPr>
            <w:tcW w:w="9622" w:type="dxa"/>
            <w:gridSpan w:val="3"/>
          </w:tcPr>
          <w:p w:rsidR="001B3648" w:rsidRPr="000905CB" w:rsidRDefault="001B3648" w:rsidP="00644CCA">
            <w:pPr>
              <w:rPr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 xml:space="preserve">Назив предмета: </w:t>
            </w:r>
            <w:r w:rsidRPr="004313CF">
              <w:rPr>
                <w:b/>
                <w:bCs/>
                <w:lang w:val="en-GB"/>
              </w:rPr>
              <w:t xml:space="preserve"> </w:t>
            </w:r>
            <w:r>
              <w:rPr>
                <w:b/>
                <w:bCs/>
                <w:lang w:val="sr-Cyrl-CS"/>
              </w:rPr>
              <w:t>Основи неурокардиологије</w:t>
            </w:r>
          </w:p>
        </w:tc>
      </w:tr>
      <w:tr w:rsidR="001B3648" w:rsidRPr="00DD7589" w:rsidTr="00A801A3">
        <w:tc>
          <w:tcPr>
            <w:tcW w:w="9622" w:type="dxa"/>
            <w:gridSpan w:val="3"/>
          </w:tcPr>
          <w:p w:rsidR="001B3648" w:rsidRPr="000905CB" w:rsidRDefault="001B3648" w:rsidP="00644CCA">
            <w:pPr>
              <w:rPr>
                <w:b/>
                <w:bCs/>
                <w:lang w:val="sr-Latn-CS"/>
              </w:rPr>
            </w:pPr>
            <w:r w:rsidRPr="004313CF">
              <w:rPr>
                <w:b/>
                <w:bCs/>
                <w:lang w:val="sr-Cyrl-CS"/>
              </w:rPr>
              <w:t>Наставник или наставници</w:t>
            </w:r>
            <w:r w:rsidRPr="00790D2A">
              <w:rPr>
                <w:b/>
                <w:bCs/>
                <w:lang w:val="ru-RU"/>
              </w:rPr>
              <w:t xml:space="preserve"> </w:t>
            </w:r>
            <w:r w:rsidRPr="004313CF">
              <w:rPr>
                <w:sz w:val="20"/>
                <w:szCs w:val="20"/>
                <w:lang w:val="ru-RU"/>
              </w:rPr>
              <w:t>(презиме, средње слово име)</w:t>
            </w:r>
            <w:r w:rsidRPr="004313CF">
              <w:rPr>
                <w:b/>
                <w:bCs/>
                <w:lang w:val="sr-Cyrl-CS"/>
              </w:rPr>
              <w:t xml:space="preserve">: </w:t>
            </w:r>
            <w:r>
              <w:rPr>
                <w:b/>
                <w:bCs/>
                <w:lang w:val="sr-Cyrl-CS"/>
              </w:rPr>
              <w:t>Бранислав М.</w:t>
            </w:r>
            <w:r w:rsidRPr="00DD7589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sr-Cyrl-CS"/>
              </w:rPr>
              <w:t>Миловановић</w:t>
            </w:r>
          </w:p>
        </w:tc>
      </w:tr>
      <w:tr w:rsidR="001B3648" w:rsidRPr="005D05D8" w:rsidTr="00A801A3">
        <w:tc>
          <w:tcPr>
            <w:tcW w:w="9622" w:type="dxa"/>
            <w:gridSpan w:val="3"/>
          </w:tcPr>
          <w:p w:rsidR="001B3648" w:rsidRPr="004313CF" w:rsidRDefault="001B3648" w:rsidP="00644CCA">
            <w:pPr>
              <w:rPr>
                <w:lang w:val="ru-RU"/>
              </w:rPr>
            </w:pPr>
            <w:r w:rsidRPr="004313CF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1B3648" w:rsidRPr="005D05D8" w:rsidTr="00A801A3">
        <w:tc>
          <w:tcPr>
            <w:tcW w:w="9622" w:type="dxa"/>
            <w:gridSpan w:val="3"/>
          </w:tcPr>
          <w:p w:rsidR="001B3648" w:rsidRPr="00A801A3" w:rsidRDefault="001B3648" w:rsidP="00644CCA">
            <w:pPr>
              <w:rPr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>Број ЕСПБ</w:t>
            </w:r>
            <w:r w:rsidRPr="004313CF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9</w:t>
            </w:r>
          </w:p>
        </w:tc>
      </w:tr>
      <w:tr w:rsidR="001B3648" w:rsidRPr="005D05D8" w:rsidTr="00A801A3">
        <w:tc>
          <w:tcPr>
            <w:tcW w:w="9622" w:type="dxa"/>
            <w:gridSpan w:val="3"/>
          </w:tcPr>
          <w:p w:rsidR="001B3648" w:rsidRPr="004313CF" w:rsidRDefault="001B3648" w:rsidP="00644CCA">
            <w:pPr>
              <w:rPr>
                <w:lang w:val="ru-RU"/>
              </w:rPr>
            </w:pPr>
            <w:r w:rsidRPr="004313CF">
              <w:rPr>
                <w:b/>
                <w:bCs/>
                <w:lang w:val="sr-Cyrl-CS"/>
              </w:rPr>
              <w:t>Услов</w:t>
            </w:r>
            <w:r w:rsidRPr="004313CF">
              <w:rPr>
                <w:b/>
                <w:bCs/>
                <w:lang w:val="ru-RU"/>
              </w:rPr>
              <w:t xml:space="preserve">: </w:t>
            </w:r>
            <w:r w:rsidRPr="004313CF">
              <w:rPr>
                <w:lang w:val="ru-RU"/>
              </w:rPr>
              <w:t>нема</w:t>
            </w:r>
          </w:p>
        </w:tc>
      </w:tr>
      <w:tr w:rsidR="001B3648" w:rsidRPr="00DD7589" w:rsidTr="00A801A3">
        <w:tc>
          <w:tcPr>
            <w:tcW w:w="9622" w:type="dxa"/>
            <w:gridSpan w:val="3"/>
          </w:tcPr>
          <w:p w:rsidR="001B3648" w:rsidRPr="004313CF" w:rsidRDefault="001B3648" w:rsidP="004313CF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>Циљ предмета</w:t>
            </w:r>
          </w:p>
          <w:p w:rsidR="001B3648" w:rsidRPr="00AD3D29" w:rsidRDefault="001B3648" w:rsidP="00AD3D29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0905CB">
              <w:rPr>
                <w:lang w:val="sr-Cyrl-CS"/>
              </w:rPr>
              <w:t xml:space="preserve">Упознавање са основним </w:t>
            </w:r>
            <w:r>
              <w:rPr>
                <w:lang w:val="sr-Cyrl-CS"/>
              </w:rPr>
              <w:t xml:space="preserve">принципима функционисања осовине мозак-срце и аутономног нервног система као физиолошког управљача у раду свих органа. </w:t>
            </w:r>
            <w:r w:rsidRPr="00A0600D">
              <w:rPr>
                <w:lang w:val="sr-Cyrl-CS"/>
              </w:rPr>
              <w:t xml:space="preserve">Стицање знања </w:t>
            </w:r>
            <w:r>
              <w:rPr>
                <w:lang w:val="sr-Cyrl-CS"/>
              </w:rPr>
              <w:t xml:space="preserve">о  механизмима функционисања физиолошког дуализма симпатикуса и парасимпатикуса  у дијагностичким методама које се користе у тестирању </w:t>
            </w:r>
            <w:r w:rsidRPr="00A0600D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управљачког система организма.  </w:t>
            </w:r>
          </w:p>
        </w:tc>
      </w:tr>
      <w:tr w:rsidR="001B3648" w:rsidRPr="00DD7589" w:rsidTr="00A801A3">
        <w:tc>
          <w:tcPr>
            <w:tcW w:w="9622" w:type="dxa"/>
            <w:gridSpan w:val="3"/>
          </w:tcPr>
          <w:p w:rsidR="001B3648" w:rsidRPr="00A0600D" w:rsidRDefault="001B3648" w:rsidP="00644CCA">
            <w:pPr>
              <w:rPr>
                <w:b/>
                <w:bCs/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 xml:space="preserve">Исход предмета </w:t>
            </w:r>
          </w:p>
          <w:p w:rsidR="001B3648" w:rsidRPr="00925E1F" w:rsidRDefault="001B3648" w:rsidP="00644CCA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Примена стечених знања у развоју нових софтвера који ће се користити у циљу дијагностике типа поремећаја, процене ризика од нежељених догађаја и појаве одређених болести и избор одговарајућег лека по принципима персоналне медицине.</w:t>
            </w:r>
            <w:r w:rsidRPr="004313CF">
              <w:rPr>
                <w:lang w:val="sl-SI"/>
              </w:rPr>
              <w:t xml:space="preserve"> </w:t>
            </w:r>
          </w:p>
        </w:tc>
      </w:tr>
      <w:tr w:rsidR="001B3648" w:rsidRPr="00790D2A" w:rsidTr="00A801A3">
        <w:trPr>
          <w:trHeight w:val="5395"/>
        </w:trPr>
        <w:tc>
          <w:tcPr>
            <w:tcW w:w="9622" w:type="dxa"/>
            <w:gridSpan w:val="3"/>
          </w:tcPr>
          <w:p w:rsidR="001B3648" w:rsidRDefault="001B3648" w:rsidP="004313CF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>Садржај предмета</w:t>
            </w:r>
          </w:p>
          <w:p w:rsidR="001B3648" w:rsidRPr="00CA4B1A" w:rsidRDefault="001B3648" w:rsidP="00925E1F">
            <w:pPr>
              <w:rPr>
                <w:lang w:val="sr-Cyrl-CS"/>
              </w:rPr>
            </w:pPr>
            <w:r>
              <w:rPr>
                <w:lang w:val="sr-Cyrl-CS"/>
              </w:rPr>
              <w:t>Базични принципи функционисања аутономног нервног  система,</w:t>
            </w:r>
            <w:r w:rsidRPr="00790D2A">
              <w:rPr>
                <w:lang w:val="ru-RU"/>
              </w:rPr>
              <w:t xml:space="preserve"> </w:t>
            </w:r>
            <w:r>
              <w:rPr>
                <w:lang w:val="sr-Cyrl-CS"/>
              </w:rPr>
              <w:t>осовине мозак срце и симпатовагална равнотежа и интеракције. Клиничко  тестирање функције аутономног нервног система.Теорија хаоса, нелинеарна динамика  и симпато-вагални баланс. Анализа биолошких сигнала. Генетска детерминација управљачког система организма.Кризе свести и ортостатска интолеранција. Процена кардиоваскуларног ризика и аутономна дисфункција. Метаболичке аутономне неуропатије и кардиоваскуларна дисфункција. Неурални механизми функционисања осовине мозак-срце. Психолошки профил личности и симпатоваглана интеракција и дулализам.Исхемијска аутономна денервација. Слип апнеа и поремећаји дисања.Хипертензија и неурални механизми. Персонална медицина и генетска детерминација аутономног нервног система. Основи информационе медицине у биолошком супстрату. Програмирани плацебо информисани пацијент (ППИП). Нано медицина и аутономна модулација. Подешавање функције аутономног нервног система у циљу лечења пацијента. Болести удружене са неурокардиолошким манифестацијама. Компаративна анализа можданих таласа и биолошких сигнала срчаног пулса и притиска у реалном времену. Примена вештачке интелигенције и неуралних мрежа у неурокардиологији. Стратификација пацијената према типу аутономне функције и откривање потенцијалних респондера на лек. Развој нових софтвера и технологија за процену ризика од настанка одређене болести. Тестирање раних и касних ефеката фармаколошке терапије и избог најбољег лека. Методолошки аспекти формирања Неурокардиолошке лабораторије. .</w:t>
            </w:r>
          </w:p>
        </w:tc>
      </w:tr>
      <w:tr w:rsidR="001B3648" w:rsidRPr="005469AA" w:rsidTr="00A801A3">
        <w:tc>
          <w:tcPr>
            <w:tcW w:w="9622" w:type="dxa"/>
            <w:gridSpan w:val="3"/>
          </w:tcPr>
          <w:p w:rsidR="001B3648" w:rsidRPr="004313CF" w:rsidRDefault="001B3648" w:rsidP="00644CCA">
            <w:pPr>
              <w:rPr>
                <w:b/>
                <w:bCs/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1B3648" w:rsidRPr="00253F67" w:rsidRDefault="001B3648" w:rsidP="004313CF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F035C5">
              <w:rPr>
                <w:iCs/>
                <w:spacing w:val="-2"/>
              </w:rPr>
              <w:t>J</w:t>
            </w:r>
            <w:r w:rsidRPr="00F035C5">
              <w:rPr>
                <w:iCs/>
                <w:spacing w:val="-2"/>
                <w:lang w:val="sr-Cyrl-CS"/>
              </w:rPr>
              <w:t>.</w:t>
            </w:r>
            <w:r w:rsidRPr="00F035C5">
              <w:rPr>
                <w:iCs/>
                <w:spacing w:val="-2"/>
              </w:rPr>
              <w:t>Andrew</w:t>
            </w:r>
            <w:r w:rsidRPr="00F035C5">
              <w:rPr>
                <w:iCs/>
                <w:spacing w:val="-2"/>
                <w:lang w:val="sr-Cyrl-CS"/>
              </w:rPr>
              <w:t xml:space="preserve"> </w:t>
            </w:r>
            <w:r w:rsidRPr="00F035C5">
              <w:rPr>
                <w:iCs/>
                <w:spacing w:val="-2"/>
              </w:rPr>
              <w:t>Armour</w:t>
            </w:r>
            <w:r w:rsidRPr="00253F67">
              <w:rPr>
                <w:i/>
                <w:iCs/>
                <w:spacing w:val="-2"/>
                <w:lang w:val="sr-Cyrl-CS"/>
              </w:rPr>
              <w:t>.</w:t>
            </w:r>
            <w:r>
              <w:rPr>
                <w:i/>
                <w:iCs/>
                <w:spacing w:val="-2"/>
                <w:lang w:val="sr-Cyrl-CS"/>
              </w:rPr>
              <w:t xml:space="preserve"> </w:t>
            </w:r>
            <w:r>
              <w:rPr>
                <w:i/>
                <w:iCs/>
                <w:spacing w:val="-2"/>
                <w:lang w:val="sr-Latn-CS"/>
              </w:rPr>
              <w:t xml:space="preserve">Basic and Clinical Neurocardiology, </w:t>
            </w:r>
            <w:r w:rsidRPr="00F035C5">
              <w:rPr>
                <w:iCs/>
                <w:spacing w:val="-2"/>
                <w:lang w:val="sr-Latn-CS"/>
              </w:rPr>
              <w:t>Oxford</w:t>
            </w:r>
            <w:r>
              <w:rPr>
                <w:i/>
                <w:iCs/>
                <w:spacing w:val="-2"/>
                <w:lang w:val="sr-Latn-CS"/>
              </w:rPr>
              <w:t xml:space="preserve"> </w:t>
            </w:r>
            <w:r w:rsidRPr="00F035C5">
              <w:rPr>
                <w:iCs/>
                <w:spacing w:val="-2"/>
                <w:lang w:val="sr-Latn-CS"/>
              </w:rPr>
              <w:t>University Press 2004</w:t>
            </w:r>
          </w:p>
          <w:p w:rsidR="001B3648" w:rsidRPr="005F1C45" w:rsidRDefault="001B3648" w:rsidP="004313CF">
            <w:pPr>
              <w:numPr>
                <w:ilvl w:val="0"/>
                <w:numId w:val="1"/>
              </w:numPr>
            </w:pPr>
            <w:r>
              <w:t>Cristopher Mathias.</w:t>
            </w:r>
            <w:r>
              <w:rPr>
                <w:lang w:val="sr-Cyrl-CS"/>
              </w:rPr>
              <w:t xml:space="preserve"> </w:t>
            </w:r>
            <w:r w:rsidRPr="00C6197C">
              <w:rPr>
                <w:i/>
              </w:rPr>
              <w:t>Autonomic failure</w:t>
            </w:r>
            <w:r>
              <w:t xml:space="preserve"> .Oxford University Press, 2005</w:t>
            </w:r>
          </w:p>
        </w:tc>
      </w:tr>
      <w:tr w:rsidR="001B3648" w:rsidRPr="005469AA" w:rsidTr="00A801A3">
        <w:tc>
          <w:tcPr>
            <w:tcW w:w="3274" w:type="dxa"/>
          </w:tcPr>
          <w:p w:rsidR="001B3648" w:rsidRPr="004313CF" w:rsidRDefault="001B3648" w:rsidP="00644CCA">
            <w:pPr>
              <w:rPr>
                <w:lang w:val="sr-Cyrl-CS"/>
              </w:rPr>
            </w:pPr>
            <w:r w:rsidRPr="004313CF">
              <w:rPr>
                <w:lang w:val="sr-Cyrl-CS"/>
              </w:rPr>
              <w:t>Број часова  активне наставе</w:t>
            </w:r>
          </w:p>
        </w:tc>
        <w:tc>
          <w:tcPr>
            <w:tcW w:w="2509" w:type="dxa"/>
          </w:tcPr>
          <w:p w:rsidR="001B3648" w:rsidRPr="004313CF" w:rsidRDefault="001B3648" w:rsidP="00644CCA">
            <w:pPr>
              <w:rPr>
                <w:lang w:val="sr-Cyrl-CS"/>
              </w:rPr>
            </w:pPr>
            <w:r>
              <w:t>предавања</w:t>
            </w:r>
            <w:r w:rsidRPr="004313CF">
              <w:rPr>
                <w:lang w:val="sr-Cyrl-CS"/>
              </w:rPr>
              <w:t>:</w:t>
            </w:r>
            <w:r>
              <w:rPr>
                <w:lang w:val="sr-Cyrl-CS"/>
              </w:rPr>
              <w:t xml:space="preserve"> </w:t>
            </w:r>
            <w:r w:rsidRPr="004313CF">
              <w:rPr>
                <w:lang w:val="sr-Cyrl-CS"/>
              </w:rPr>
              <w:t>1.5</w:t>
            </w:r>
          </w:p>
        </w:tc>
        <w:tc>
          <w:tcPr>
            <w:tcW w:w="3839" w:type="dxa"/>
          </w:tcPr>
          <w:p w:rsidR="001B3648" w:rsidRPr="004313CF" w:rsidRDefault="001B3648" w:rsidP="00644CCA">
            <w:pPr>
              <w:rPr>
                <w:lang w:val="sr-Cyrl-CS"/>
              </w:rPr>
            </w:pPr>
            <w:r>
              <w:t>Студијски истраживачки рад</w:t>
            </w:r>
            <w:r w:rsidRPr="004313CF">
              <w:rPr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  <w:r w:rsidRPr="004313CF">
              <w:rPr>
                <w:lang w:val="ru-RU"/>
              </w:rPr>
              <w:t>1.5</w:t>
            </w:r>
          </w:p>
        </w:tc>
      </w:tr>
      <w:tr w:rsidR="001B3648" w:rsidRPr="00DD7589" w:rsidTr="00A801A3">
        <w:tc>
          <w:tcPr>
            <w:tcW w:w="9622" w:type="dxa"/>
            <w:gridSpan w:val="3"/>
          </w:tcPr>
          <w:p w:rsidR="001B3648" w:rsidRPr="004313CF" w:rsidRDefault="001B3648" w:rsidP="00644CCA">
            <w:pPr>
              <w:rPr>
                <w:b/>
                <w:bCs/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>Методе извођења наставе</w:t>
            </w:r>
          </w:p>
          <w:p w:rsidR="001B3648" w:rsidRPr="004313CF" w:rsidRDefault="001B3648" w:rsidP="00644CCA">
            <w:pPr>
              <w:rPr>
                <w:lang w:val="sr-Cyrl-CS"/>
              </w:rPr>
            </w:pPr>
            <w:r w:rsidRPr="004313CF">
              <w:rPr>
                <w:lang w:val="sr-Cyrl-CS"/>
              </w:rPr>
              <w:t>Предавања</w:t>
            </w:r>
            <w:r w:rsidRPr="00790D2A">
              <w:rPr>
                <w:lang w:val="ru-RU"/>
              </w:rPr>
              <w:t>/</w:t>
            </w:r>
            <w:r w:rsidRPr="004313CF">
              <w:rPr>
                <w:lang w:val="sr-Cyrl-CS"/>
              </w:rPr>
              <w:t>консултације кр</w:t>
            </w:r>
            <w:r w:rsidRPr="00790D2A">
              <w:rPr>
                <w:lang w:val="ru-RU"/>
              </w:rPr>
              <w:t xml:space="preserve">оз менторски рад </w:t>
            </w:r>
            <w:r w:rsidRPr="004313CF">
              <w:rPr>
                <w:lang w:val="sr-Cyrl-CS"/>
              </w:rPr>
              <w:t xml:space="preserve"> зависно од броја пријављених студената.</w:t>
            </w:r>
          </w:p>
        </w:tc>
      </w:tr>
      <w:tr w:rsidR="001B3648" w:rsidRPr="00E672BA" w:rsidTr="00A801A3">
        <w:tc>
          <w:tcPr>
            <w:tcW w:w="9622" w:type="dxa"/>
            <w:gridSpan w:val="3"/>
          </w:tcPr>
          <w:p w:rsidR="001B3648" w:rsidRPr="004313CF" w:rsidRDefault="001B3648" w:rsidP="00517C73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313C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1B3648" w:rsidRPr="004313CF" w:rsidRDefault="001B3648" w:rsidP="00517C7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313CF">
              <w:rPr>
                <w:lang w:val="ru-RU"/>
              </w:rPr>
              <w:t>Усмени испит :30   Пројектни задатак: 70</w:t>
            </w:r>
          </w:p>
        </w:tc>
      </w:tr>
    </w:tbl>
    <w:p w:rsidR="001B3648" w:rsidRPr="00790D2A" w:rsidRDefault="001B3648" w:rsidP="006705FA">
      <w:pPr>
        <w:widowControl w:val="0"/>
        <w:autoSpaceDE w:val="0"/>
        <w:autoSpaceDN w:val="0"/>
        <w:adjustRightInd w:val="0"/>
        <w:rPr>
          <w:lang w:val="ru-RU"/>
        </w:rPr>
      </w:pPr>
      <w:bookmarkStart w:id="0" w:name="_GoBack"/>
      <w:bookmarkEnd w:id="0"/>
    </w:p>
    <w:sectPr w:rsidR="001B3648" w:rsidRPr="00790D2A" w:rsidSect="000D12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032A7"/>
    <w:multiLevelType w:val="hybridMultilevel"/>
    <w:tmpl w:val="E9540116"/>
    <w:lvl w:ilvl="0" w:tplc="7D362016">
      <w:start w:val="13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erdana" w:eastAsia="Batang" w:hAnsi="Verdan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CFB4FB6"/>
    <w:multiLevelType w:val="hybridMultilevel"/>
    <w:tmpl w:val="5DD676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6EE"/>
    <w:rsid w:val="00002549"/>
    <w:rsid w:val="00051874"/>
    <w:rsid w:val="000905CB"/>
    <w:rsid w:val="0009300D"/>
    <w:rsid w:val="000A1E0F"/>
    <w:rsid w:val="000A599C"/>
    <w:rsid w:val="000D12AC"/>
    <w:rsid w:val="00144708"/>
    <w:rsid w:val="001B3648"/>
    <w:rsid w:val="00222E0A"/>
    <w:rsid w:val="00231498"/>
    <w:rsid w:val="00250DA0"/>
    <w:rsid w:val="00253F67"/>
    <w:rsid w:val="00272B94"/>
    <w:rsid w:val="00285C82"/>
    <w:rsid w:val="002B7CF0"/>
    <w:rsid w:val="003404E8"/>
    <w:rsid w:val="00355B94"/>
    <w:rsid w:val="0038651E"/>
    <w:rsid w:val="0039537E"/>
    <w:rsid w:val="003D7D4B"/>
    <w:rsid w:val="004101AF"/>
    <w:rsid w:val="004313CF"/>
    <w:rsid w:val="004319D5"/>
    <w:rsid w:val="004670B2"/>
    <w:rsid w:val="004751D4"/>
    <w:rsid w:val="004B012D"/>
    <w:rsid w:val="004B6CB8"/>
    <w:rsid w:val="004E2048"/>
    <w:rsid w:val="004E2E3D"/>
    <w:rsid w:val="00517C73"/>
    <w:rsid w:val="005469AA"/>
    <w:rsid w:val="00551F11"/>
    <w:rsid w:val="00575C78"/>
    <w:rsid w:val="005D05D8"/>
    <w:rsid w:val="005D0FDE"/>
    <w:rsid w:val="005D7284"/>
    <w:rsid w:val="005E67D1"/>
    <w:rsid w:val="005F1C45"/>
    <w:rsid w:val="005F1C6A"/>
    <w:rsid w:val="006331C3"/>
    <w:rsid w:val="00644CCA"/>
    <w:rsid w:val="006705FA"/>
    <w:rsid w:val="00743CDE"/>
    <w:rsid w:val="007440CD"/>
    <w:rsid w:val="00781732"/>
    <w:rsid w:val="00790D2A"/>
    <w:rsid w:val="007C5E2D"/>
    <w:rsid w:val="00860E0B"/>
    <w:rsid w:val="0087013B"/>
    <w:rsid w:val="0087586B"/>
    <w:rsid w:val="009066EF"/>
    <w:rsid w:val="00925E1F"/>
    <w:rsid w:val="009D0663"/>
    <w:rsid w:val="009D6A7D"/>
    <w:rsid w:val="00A0600D"/>
    <w:rsid w:val="00A43716"/>
    <w:rsid w:val="00A62770"/>
    <w:rsid w:val="00A801A3"/>
    <w:rsid w:val="00AA6FBE"/>
    <w:rsid w:val="00AD3D29"/>
    <w:rsid w:val="00AF01F8"/>
    <w:rsid w:val="00B80ACA"/>
    <w:rsid w:val="00BC6AD3"/>
    <w:rsid w:val="00C03C35"/>
    <w:rsid w:val="00C11F46"/>
    <w:rsid w:val="00C25396"/>
    <w:rsid w:val="00C33FE8"/>
    <w:rsid w:val="00C6197C"/>
    <w:rsid w:val="00CA4B1A"/>
    <w:rsid w:val="00CE3B9F"/>
    <w:rsid w:val="00CF1233"/>
    <w:rsid w:val="00D2484E"/>
    <w:rsid w:val="00D400FF"/>
    <w:rsid w:val="00DD7589"/>
    <w:rsid w:val="00E14819"/>
    <w:rsid w:val="00E61EF4"/>
    <w:rsid w:val="00E63D2D"/>
    <w:rsid w:val="00E672BA"/>
    <w:rsid w:val="00EB0C4C"/>
    <w:rsid w:val="00EC6701"/>
    <w:rsid w:val="00EE0842"/>
    <w:rsid w:val="00F035C5"/>
    <w:rsid w:val="00F816EE"/>
    <w:rsid w:val="00F911E7"/>
    <w:rsid w:val="00FC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locked/>
    <w:rsid w:val="00D400FF"/>
    <w:rPr>
      <w:rFonts w:cs="Times New Roman"/>
      <w:noProof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D400FF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400FF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F816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72B94"/>
    <w:rPr>
      <w:rFonts w:cs="Times New Roman"/>
      <w:color w:val="0000FF"/>
      <w:u w:val="single"/>
    </w:rPr>
  </w:style>
  <w:style w:type="character" w:customStyle="1" w:styleId="tocnumber">
    <w:name w:val="tocnumber"/>
    <w:basedOn w:val="DefaultParagraphFont"/>
    <w:uiPriority w:val="99"/>
    <w:rsid w:val="00272B94"/>
    <w:rPr>
      <w:rFonts w:cs="Times New Roman"/>
    </w:rPr>
  </w:style>
  <w:style w:type="character" w:customStyle="1" w:styleId="toctext">
    <w:name w:val="toctext"/>
    <w:basedOn w:val="DefaultParagraphFont"/>
    <w:uiPriority w:val="99"/>
    <w:rsid w:val="00272B94"/>
    <w:rPr>
      <w:rFonts w:cs="Times New Roman"/>
    </w:rPr>
  </w:style>
  <w:style w:type="paragraph" w:styleId="NormalWeb">
    <w:name w:val="Normal (Web)"/>
    <w:basedOn w:val="Normal"/>
    <w:uiPriority w:val="99"/>
    <w:rsid w:val="00AF01F8"/>
    <w:pPr>
      <w:spacing w:before="100" w:beforeAutospacing="1" w:after="100" w:afterAutospacing="1"/>
    </w:pPr>
  </w:style>
  <w:style w:type="paragraph" w:styleId="DocumentMap">
    <w:name w:val="Document Map"/>
    <w:basedOn w:val="Normal"/>
    <w:link w:val="DocumentMapChar"/>
    <w:uiPriority w:val="99"/>
    <w:semiHidden/>
    <w:rsid w:val="00A060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F1233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1</Pages>
  <Words>425</Words>
  <Characters>2425</Characters>
  <Application>Microsoft Office Outlook</Application>
  <DocSecurity>0</DocSecurity>
  <Lines>0</Lines>
  <Paragraphs>0</Paragraphs>
  <ScaleCrop>false</ScaleCrop>
  <Company>Home]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Svetlana</dc:creator>
  <cp:keywords/>
  <dc:description/>
  <cp:lastModifiedBy>A</cp:lastModifiedBy>
  <cp:revision>14</cp:revision>
  <cp:lastPrinted>2013-11-24T13:54:00Z</cp:lastPrinted>
  <dcterms:created xsi:type="dcterms:W3CDTF">2015-09-30T21:06:00Z</dcterms:created>
  <dcterms:modified xsi:type="dcterms:W3CDTF">2015-10-01T07:33:00Z</dcterms:modified>
</cp:coreProperties>
</file>